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78C" w:rsidRPr="00422BC0" w:rsidRDefault="0083078C">
      <w:pPr>
        <w:rPr>
          <w:rFonts w:ascii="Times New Roman" w:hAnsi="Times New Roman"/>
          <w:b/>
          <w:sz w:val="24"/>
          <w:szCs w:val="24"/>
          <w:u w:val="single"/>
        </w:rPr>
      </w:pPr>
      <w:r w:rsidRPr="00422BC0">
        <w:rPr>
          <w:rFonts w:ascii="Times New Roman" w:hAnsi="Times New Roman"/>
          <w:b/>
          <w:sz w:val="24"/>
          <w:szCs w:val="24"/>
          <w:u w:val="single"/>
        </w:rPr>
        <w:t>Dayer-Berenson</w:t>
      </w:r>
    </w:p>
    <w:p w:rsidR="0083078C" w:rsidRPr="00422BC0" w:rsidRDefault="0083078C">
      <w:pPr>
        <w:rPr>
          <w:rFonts w:ascii="Times New Roman" w:hAnsi="Times New Roman"/>
          <w:b/>
          <w:sz w:val="24"/>
          <w:szCs w:val="24"/>
          <w:u w:val="single"/>
        </w:rPr>
      </w:pPr>
      <w:r w:rsidRPr="00422BC0">
        <w:rPr>
          <w:rFonts w:ascii="Times New Roman" w:hAnsi="Times New Roman"/>
          <w:b/>
          <w:sz w:val="24"/>
          <w:szCs w:val="24"/>
          <w:u w:val="single"/>
        </w:rPr>
        <w:t>Chapter Two Case Study 2:</w:t>
      </w:r>
    </w:p>
    <w:p w:rsidR="0083078C" w:rsidRPr="00422BC0" w:rsidRDefault="0083078C">
      <w:pPr>
        <w:rPr>
          <w:rFonts w:ascii="Times New Roman" w:hAnsi="Times New Roman"/>
          <w:sz w:val="24"/>
          <w:szCs w:val="24"/>
        </w:rPr>
      </w:pPr>
    </w:p>
    <w:p w:rsidR="0083078C" w:rsidRPr="00422BC0" w:rsidRDefault="0083078C">
      <w:pPr>
        <w:rPr>
          <w:rFonts w:ascii="Times New Roman" w:hAnsi="Times New Roman"/>
          <w:sz w:val="24"/>
          <w:szCs w:val="24"/>
        </w:rPr>
      </w:pPr>
      <w:r w:rsidRPr="00422BC0">
        <w:rPr>
          <w:rFonts w:ascii="Times New Roman" w:hAnsi="Times New Roman"/>
          <w:sz w:val="24"/>
          <w:szCs w:val="24"/>
        </w:rPr>
        <w:t xml:space="preserve">Three young nurses joined a medical mission to </w:t>
      </w:r>
      <w:smartTag w:uri="urn:schemas-microsoft-com:office:smarttags" w:element="country-region">
        <w:r w:rsidRPr="00422BC0">
          <w:rPr>
            <w:rFonts w:ascii="Times New Roman" w:hAnsi="Times New Roman"/>
            <w:sz w:val="24"/>
            <w:szCs w:val="24"/>
          </w:rPr>
          <w:t>Mauritania</w:t>
        </w:r>
      </w:smartTag>
      <w:r w:rsidRPr="00422BC0">
        <w:rPr>
          <w:rFonts w:ascii="Times New Roman" w:hAnsi="Times New Roman"/>
          <w:sz w:val="24"/>
          <w:szCs w:val="24"/>
        </w:rPr>
        <w:t xml:space="preserve">, a country in </w:t>
      </w:r>
      <w:smartTag w:uri="urn:schemas-microsoft-com:office:smarttags" w:element="place">
        <w:r w:rsidRPr="00422BC0">
          <w:rPr>
            <w:rFonts w:ascii="Times New Roman" w:hAnsi="Times New Roman"/>
            <w:sz w:val="24"/>
            <w:szCs w:val="24"/>
          </w:rPr>
          <w:t>West Africa</w:t>
        </w:r>
      </w:smartTag>
      <w:r w:rsidRPr="00422BC0">
        <w:rPr>
          <w:rFonts w:ascii="Times New Roman" w:hAnsi="Times New Roman"/>
          <w:sz w:val="24"/>
          <w:szCs w:val="24"/>
        </w:rPr>
        <w:t xml:space="preserve">. </w:t>
      </w:r>
      <w:smartTag w:uri="urn:schemas-microsoft-com:office:smarttags" w:element="place">
        <w:smartTag w:uri="urn:schemas-microsoft-com:office:smarttags" w:element="country-region">
          <w:r w:rsidRPr="00422BC0">
            <w:rPr>
              <w:rFonts w:ascii="Times New Roman" w:hAnsi="Times New Roman"/>
              <w:sz w:val="24"/>
              <w:szCs w:val="24"/>
            </w:rPr>
            <w:t>Mauritania</w:t>
          </w:r>
        </w:smartTag>
      </w:smartTag>
      <w:r w:rsidRPr="00422BC0">
        <w:rPr>
          <w:rFonts w:ascii="Times New Roman" w:hAnsi="Times New Roman"/>
          <w:sz w:val="24"/>
          <w:szCs w:val="24"/>
        </w:rPr>
        <w:t xml:space="preserve">'s culture is dominated by Moorish and Berber traditions and is quite different from what the American nurses were used to. When the nurses arrived in the village to which they had been assigned, they immediately noticed that the girls were all morbidly obese. They agreed that the first challenge would be to teach these people how to lose weight! As the days passed and the nurses treated patients in the local clinic, each thought about the problem the first encountered and how they might help the girls in the village deal with it. One of the nurses thought she should start by teaching the basics of good nutrition; she brought in pamphlets and books, intending to distribute them to her patients. Few seemed interested in the materials, however. In the evening she noticed that some of the villagers used the pamphlets as kindling for their cooking fires. The second nurse thought it was terrible how obese the women were in this village; she thought how lazy they must be! In the afternoon she taught classes on exercise. She also set an example for the girls by inviting them along when she ran each morning. She taught the importance of keeping trim to anyone that would listen. For reasons she could not understand, her classes were not well attended and every morning she ran alone. This she found surprising, and she often wondered how any man could find such women attractive. The third nurse was intrigued by the people she met in </w:t>
      </w:r>
      <w:smartTag w:uri="urn:schemas-microsoft-com:office:smarttags" w:element="place">
        <w:smartTag w:uri="urn:schemas-microsoft-com:office:smarttags" w:element="country-region">
          <w:r w:rsidRPr="00422BC0">
            <w:rPr>
              <w:rFonts w:ascii="Times New Roman" w:hAnsi="Times New Roman"/>
              <w:sz w:val="24"/>
              <w:szCs w:val="24"/>
            </w:rPr>
            <w:t>Mauritania</w:t>
          </w:r>
        </w:smartTag>
      </w:smartTag>
      <w:r w:rsidRPr="00422BC0">
        <w:rPr>
          <w:rFonts w:ascii="Times New Roman" w:hAnsi="Times New Roman"/>
          <w:sz w:val="24"/>
          <w:szCs w:val="24"/>
        </w:rPr>
        <w:t xml:space="preserve"> and decided to find out as much as she could about their culture. She learned that obesity is considered to be quite attractive; thus it is actually valued in the community rather than a problem to be eradicated. Women learn that obesity makes them more appealing to a potential mate. </w:t>
      </w:r>
    </w:p>
    <w:p w:rsidR="0083078C" w:rsidRPr="00422BC0" w:rsidRDefault="0083078C">
      <w:pPr>
        <w:rPr>
          <w:rFonts w:ascii="Times New Roman" w:hAnsi="Times New Roman"/>
          <w:sz w:val="24"/>
          <w:szCs w:val="24"/>
        </w:rPr>
      </w:pPr>
      <w:r w:rsidRPr="00422BC0">
        <w:rPr>
          <w:rFonts w:ascii="Times New Roman" w:hAnsi="Times New Roman"/>
          <w:sz w:val="24"/>
          <w:szCs w:val="24"/>
        </w:rPr>
        <w:t>Question: Name the term that correlates to each nurse’s attitude and activity regarding the village people they tended to.</w:t>
      </w:r>
    </w:p>
    <w:p w:rsidR="0083078C" w:rsidRPr="00422BC0" w:rsidRDefault="0083078C">
      <w:pPr>
        <w:rPr>
          <w:rFonts w:ascii="Times New Roman" w:hAnsi="Times New Roman"/>
          <w:sz w:val="24"/>
          <w:szCs w:val="24"/>
        </w:rPr>
      </w:pPr>
    </w:p>
    <w:p w:rsidR="0083078C" w:rsidRPr="00422BC0" w:rsidRDefault="0083078C">
      <w:pPr>
        <w:rPr>
          <w:rFonts w:ascii="Times New Roman" w:hAnsi="Times New Roman"/>
          <w:sz w:val="24"/>
          <w:szCs w:val="24"/>
        </w:rPr>
      </w:pPr>
    </w:p>
    <w:p w:rsidR="0083078C" w:rsidRPr="00422BC0" w:rsidRDefault="0083078C">
      <w:pPr>
        <w:rPr>
          <w:rFonts w:ascii="Times New Roman" w:hAnsi="Times New Roman"/>
          <w:sz w:val="24"/>
          <w:szCs w:val="24"/>
        </w:rPr>
      </w:pPr>
    </w:p>
    <w:sectPr w:rsidR="0083078C" w:rsidRPr="00422BC0" w:rsidSect="008E417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706A"/>
    <w:rsid w:val="00022458"/>
    <w:rsid w:val="00172574"/>
    <w:rsid w:val="0018383D"/>
    <w:rsid w:val="00265EDC"/>
    <w:rsid w:val="00422BC0"/>
    <w:rsid w:val="00482FB4"/>
    <w:rsid w:val="00625715"/>
    <w:rsid w:val="006A7C10"/>
    <w:rsid w:val="0083078C"/>
    <w:rsid w:val="008E4176"/>
    <w:rsid w:val="00A8706A"/>
    <w:rsid w:val="00D43828"/>
    <w:rsid w:val="00EB428E"/>
    <w:rsid w:val="00F17A08"/>
    <w:rsid w:val="00F22266"/>
    <w:rsid w:val="00FC353D"/>
    <w:rsid w:val="00FF253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176"/>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299</Words>
  <Characters>1707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Two</dc:title>
  <dc:subject/>
  <dc:creator>Owner</dc:creator>
  <cp:keywords/>
  <dc:description/>
  <cp:lastModifiedBy>J&amp;B</cp:lastModifiedBy>
  <cp:revision>2</cp:revision>
  <dcterms:created xsi:type="dcterms:W3CDTF">2010-03-30T13:55:00Z</dcterms:created>
  <dcterms:modified xsi:type="dcterms:W3CDTF">2010-03-30T13:55:00Z</dcterms:modified>
</cp:coreProperties>
</file>